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13D95" w14:textId="77777777" w:rsidR="00E204F0" w:rsidRDefault="00E204F0" w:rsidP="00E204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6C7C0F6A" wp14:editId="6E683E8E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462F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Description</w:t>
      </w:r>
    </w:p>
    <w:p w14:paraId="6E9556BB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E204F0" w14:paraId="097B9DF7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2D461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4DE68119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47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Assistant</w:t>
            </w:r>
          </w:p>
          <w:p w14:paraId="7F2D575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FCE9038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667B09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2EF9DD4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E3B" w14:textId="7C6EEBE7" w:rsidR="00E204F0" w:rsidRDefault="00176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Department </w:t>
            </w:r>
            <w:r w:rsidR="00CA75B6">
              <w:rPr>
                <w:rFonts w:ascii="Arial" w:hAnsi="Arial" w:cs="Arial"/>
                <w:sz w:val="22"/>
                <w:szCs w:val="22"/>
              </w:rPr>
              <w:t>of Psychology</w:t>
            </w:r>
          </w:p>
          <w:p w14:paraId="1E0B3A7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169A7CF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27F7589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0ECCBD4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CCB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204F0" w14:paraId="102E8FF7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D5783AB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1631E4D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80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2A21C9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48E3C3D5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555AD6D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22EB1F5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AAAB" w14:textId="502D3C9E" w:rsidR="00DC15CF" w:rsidRDefault="00DC15CF" w:rsidP="00DC15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CA75B6">
              <w:rPr>
                <w:rFonts w:ascii="Arial" w:hAnsi="Arial" w:cs="Arial"/>
                <w:sz w:val="22"/>
                <w:szCs w:val="22"/>
              </w:rPr>
              <w:t>Ben Ainsworth</w:t>
            </w:r>
            <w:r>
              <w:rPr>
                <w:rFonts w:ascii="Arial" w:hAnsi="Arial" w:cs="Arial"/>
                <w:sz w:val="22"/>
                <w:szCs w:val="22"/>
              </w:rPr>
              <w:t xml:space="preserve"> Principal Investigator (PI) </w:t>
            </w:r>
          </w:p>
          <w:p w14:paraId="11536F5C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F8F2111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4DCB10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  <w:p w14:paraId="0180FE1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8A72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staff management responsibilities</w:t>
            </w:r>
          </w:p>
        </w:tc>
      </w:tr>
      <w:tr w:rsidR="00E204F0" w14:paraId="031286E6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44C76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4726290D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BDE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43DFFDA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CDE4DE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p w14:paraId="0DD20526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204F0" w14:paraId="3BB108DB" w14:textId="77777777" w:rsidTr="00E204F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D1C4DF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51E790F6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4F0" w14:paraId="64494FD1" w14:textId="77777777" w:rsidTr="00CA75B6">
        <w:trPr>
          <w:trHeight w:val="183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B28" w14:textId="4683BFE0" w:rsidR="00CA75B6" w:rsidRPr="00CA75B6" w:rsidRDefault="00CA75B6" w:rsidP="00CA75B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We are recruiting a Research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Assistant</w:t>
            </w:r>
            <w:r w:rsidRP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to work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on </w:t>
            </w:r>
            <w:proofErr w:type="gramStart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</w:t>
            </w:r>
            <w:proofErr w:type="gramEnd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co-participatory intervention development project for patients with Chronic Obstructive Pulmonary Disease (COPD).</w:t>
            </w:r>
            <w:r w:rsidRP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5EA12681" w14:textId="77777777" w:rsidR="00CA75B6" w:rsidRPr="00CA75B6" w:rsidRDefault="00CA75B6" w:rsidP="00CA75B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0A4242F4" w14:textId="27707177" w:rsidR="00252C19" w:rsidRDefault="00CA75B6" w:rsidP="00CA75B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The successful applicant will be situated within the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Bath Centre for Mindfulness and Compassion </w:t>
            </w:r>
            <w:r w:rsidRP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in the Department of Psychology, at the University of Bath, and will work within a multidisciplinary team of scientists, healthcare professionals, and NHS and industry partners. </w:t>
            </w:r>
          </w:p>
          <w:p w14:paraId="5B19316A" w14:textId="77777777" w:rsidR="00CA75B6" w:rsidRPr="00252C19" w:rsidRDefault="00CA75B6" w:rsidP="00CA75B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2B0F4742" w14:textId="16AF5FDA" w:rsidR="00252C19" w:rsidRPr="00252C19" w:rsidRDefault="00252C19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252C1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We have recently received funding </w:t>
            </w:r>
            <w:r w:rsid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from the Royal United Hospital Bath NHS Foundation Trust</w:t>
            </w:r>
            <w:r w:rsidRPr="00252C1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to </w:t>
            </w:r>
            <w:r w:rsid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work with digital developers ‘</w:t>
            </w:r>
            <w:proofErr w:type="spellStart"/>
            <w:r w:rsid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myMHealth</w:t>
            </w:r>
            <w:proofErr w:type="spellEnd"/>
            <w:r w:rsid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’ to develop</w:t>
            </w:r>
            <w:r w:rsidRPr="00252C1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 mindfulness intervention for people with COPD that will improve their quality of life.</w:t>
            </w:r>
            <w:r w:rsidRPr="00252C1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042D86CC" w14:textId="77777777" w:rsidR="00252C19" w:rsidRPr="00252C19" w:rsidRDefault="00252C19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6198EF16" w14:textId="42033F0A" w:rsidR="00252C19" w:rsidRDefault="00CA75B6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The specific role will use co-participatory approaches and work with clinicians in RUH, patient public involvement (PPI) members to understand key behavioural issues for people with </w:t>
            </w:r>
            <w:proofErr w:type="gramStart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COPD, and</w:t>
            </w:r>
            <w:proofErr w:type="gramEnd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develop a prototype version of the </w:t>
            </w:r>
            <w:r w:rsidR="00252C19" w:rsidRPr="00252C1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intervention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that is</w:t>
            </w:r>
            <w:r w:rsidR="00252C19" w:rsidRPr="00252C1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acceptable, engaging, and accessible to people from diverse ranges of backgrounds.</w:t>
            </w:r>
          </w:p>
          <w:p w14:paraId="1196356F" w14:textId="4A8C8BC9" w:rsidR="00CA75B6" w:rsidRDefault="00CA75B6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352ABA35" w14:textId="352E4C46" w:rsidR="00252C19" w:rsidRPr="00252C19" w:rsidRDefault="00252C19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252C1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We </w:t>
            </w:r>
            <w:r w:rsid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then</w:t>
            </w:r>
            <w:r w:rsidRPr="00252C1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plan to apply for funding from NIHR Research for Patient Benefit (</w:t>
            </w:r>
            <w:proofErr w:type="spellStart"/>
            <w:r w:rsidRPr="00252C1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RfPB</w:t>
            </w:r>
            <w:proofErr w:type="spellEnd"/>
            <w:r w:rsidRPr="00252C1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</w:t>
            </w:r>
            <w:r w:rsid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to conduct a randomised controlled feasibility trial with the app for people with COPD.</w:t>
            </w:r>
            <w:r w:rsidRPr="00252C1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4336615D" w14:textId="73F3FA86" w:rsidR="00252C19" w:rsidRDefault="00252C19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71DECD7B" w14:textId="77777777" w:rsidR="00252C19" w:rsidRPr="00252C19" w:rsidRDefault="00252C19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18420C06" w14:textId="17A06BDD" w:rsidR="00252C19" w:rsidRDefault="00252C19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252C1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The main objectives are to:</w:t>
            </w:r>
          </w:p>
          <w:p w14:paraId="0056BC14" w14:textId="77777777" w:rsidR="00252C19" w:rsidRPr="00252C19" w:rsidRDefault="00252C19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702444B9" w14:textId="1189F911" w:rsidR="00252C19" w:rsidRDefault="00252C19" w:rsidP="00CA75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Establish a patient and public involvement (PPI) service user</w:t>
            </w:r>
            <w:r w:rsidR="00CA75B6" w:rsidRP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group</w:t>
            </w:r>
          </w:p>
          <w:p w14:paraId="7524C61B" w14:textId="2CF043D3" w:rsidR="00CA75B6" w:rsidRDefault="00CA75B6" w:rsidP="00CA75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To work with the PPI group and respiratory clinicians to understand the key behavioural issues that underly the intervention</w:t>
            </w:r>
          </w:p>
          <w:p w14:paraId="355A4D04" w14:textId="4C43C5AD" w:rsidR="00E204F0" w:rsidRPr="00252C19" w:rsidRDefault="00CA75B6" w:rsidP="00CA75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To work with digital intervention developers to develop a prototype version of the app that can be used in a future trial.</w:t>
            </w:r>
          </w:p>
        </w:tc>
      </w:tr>
    </w:tbl>
    <w:p w14:paraId="6B87FC0F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p w14:paraId="5ADDC44F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204F0" w14:paraId="3D5163E2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8C0E41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  <w:p w14:paraId="6AFB1494" w14:textId="77777777" w:rsidR="00E204F0" w:rsidRDefault="00E204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04F0" w14:paraId="14E108BE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12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6CEDA1" w14:textId="4C1FFDB7" w:rsidR="006218CA" w:rsidRDefault="006218CA" w:rsidP="006218CA">
            <w:pPr>
              <w:rPr>
                <w:rFonts w:ascii="Arial" w:hAnsi="Arial" w:cs="Arial"/>
                <w:sz w:val="22"/>
                <w:szCs w:val="22"/>
              </w:rPr>
            </w:pPr>
            <w:r w:rsidRPr="00705C89">
              <w:rPr>
                <w:rFonts w:ascii="Arial" w:hAnsi="Arial" w:cs="Arial"/>
                <w:sz w:val="22"/>
                <w:szCs w:val="22"/>
              </w:rPr>
              <w:t>The researchers’ primary role will be to</w:t>
            </w:r>
            <w:r w:rsidR="00CA75B6">
              <w:rPr>
                <w:rFonts w:ascii="Arial" w:hAnsi="Arial" w:cs="Arial"/>
                <w:sz w:val="22"/>
                <w:szCs w:val="22"/>
              </w:rPr>
              <w:t xml:space="preserve"> support Dr Ainsworth and Dr </w:t>
            </w:r>
            <w:proofErr w:type="spellStart"/>
            <w:r w:rsidR="00CA75B6">
              <w:rPr>
                <w:rFonts w:ascii="Arial" w:hAnsi="Arial" w:cs="Arial"/>
                <w:sz w:val="22"/>
                <w:szCs w:val="22"/>
              </w:rPr>
              <w:t>Suntharalingam</w:t>
            </w:r>
            <w:proofErr w:type="spellEnd"/>
            <w:r w:rsidR="00CA75B6">
              <w:rPr>
                <w:rFonts w:ascii="Arial" w:hAnsi="Arial" w:cs="Arial"/>
                <w:sz w:val="22"/>
                <w:szCs w:val="22"/>
              </w:rPr>
              <w:t xml:space="preserve">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5C89">
              <w:rPr>
                <w:rFonts w:ascii="Arial" w:hAnsi="Arial" w:cs="Arial"/>
                <w:sz w:val="22"/>
                <w:szCs w:val="22"/>
              </w:rPr>
              <w:t>establish</w:t>
            </w:r>
            <w:r>
              <w:rPr>
                <w:rFonts w:ascii="Arial" w:hAnsi="Arial" w:cs="Arial"/>
                <w:sz w:val="22"/>
                <w:szCs w:val="22"/>
              </w:rPr>
              <w:t>, organise and run</w:t>
            </w:r>
            <w:r w:rsidRPr="00705C89">
              <w:rPr>
                <w:rFonts w:ascii="Arial" w:hAnsi="Arial" w:cs="Arial"/>
                <w:sz w:val="22"/>
                <w:szCs w:val="22"/>
              </w:rPr>
              <w:t xml:space="preserve"> the patient and public involvement (PPI) service user group</w:t>
            </w:r>
            <w:r w:rsidR="00CA75B6">
              <w:rPr>
                <w:rFonts w:ascii="Arial" w:hAnsi="Arial" w:cs="Arial"/>
                <w:sz w:val="22"/>
                <w:szCs w:val="22"/>
              </w:rPr>
              <w:t>, t</w:t>
            </w:r>
            <w:r w:rsidR="00CA75B6" w:rsidRPr="00CA75B6">
              <w:rPr>
                <w:rFonts w:ascii="Arial" w:hAnsi="Arial" w:cs="Arial"/>
                <w:sz w:val="22"/>
                <w:szCs w:val="22"/>
              </w:rPr>
              <w:t>o work with the PPI group and respiratory clinicians to understand the key behavioural issues that underly the intervention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CA75B6">
              <w:rPr>
                <w:rFonts w:ascii="Arial" w:hAnsi="Arial" w:cs="Arial"/>
                <w:sz w:val="22"/>
                <w:szCs w:val="22"/>
              </w:rPr>
              <w:t xml:space="preserve"> and to </w:t>
            </w:r>
            <w:r w:rsidR="00CA75B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work with digital intervention developers to develop a prototype version of the app that can be used in a future trial.</w:t>
            </w:r>
          </w:p>
          <w:p w14:paraId="3B71B95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192EBA" w14:textId="77777777" w:rsidR="00E204F0" w:rsidRDefault="00E204F0" w:rsidP="00E204F0"/>
    <w:p w14:paraId="192256E9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E204F0" w14:paraId="43F3FE59" w14:textId="77777777" w:rsidTr="005A5664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56CEB1B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4E844911" w14:textId="77777777" w:rsidR="00E204F0" w:rsidRDefault="00E204F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204F0" w14:paraId="6614C48F" w14:textId="77777777" w:rsidTr="005A566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8C3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53CCBEC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C6FE" w14:textId="4EE33685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Assist with research by typically</w:t>
            </w:r>
            <w:r w:rsidR="005A1968">
              <w:rPr>
                <w:rFonts w:ascii="Arial" w:hAnsi="Arial" w:cs="Arial"/>
                <w:spacing w:val="2"/>
                <w:sz w:val="22"/>
                <w:szCs w:val="22"/>
              </w:rPr>
              <w:t>:</w:t>
            </w:r>
          </w:p>
          <w:p w14:paraId="2E9EED2B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  <w:p w14:paraId="60AD2E66" w14:textId="77777777" w:rsidR="00F9759A" w:rsidRDefault="00D93A6B" w:rsidP="00D93A6B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D93A6B">
              <w:rPr>
                <w:rFonts w:ascii="Arial" w:hAnsi="Arial" w:cs="Arial"/>
                <w:spacing w:val="2"/>
                <w:sz w:val="22"/>
                <w:szCs w:val="22"/>
              </w:rPr>
              <w:t>Contribut</w:t>
            </w:r>
            <w:r w:rsidR="005A1968">
              <w:rPr>
                <w:rFonts w:ascii="Arial" w:hAnsi="Arial" w:cs="Arial"/>
                <w:spacing w:val="2"/>
                <w:sz w:val="22"/>
                <w:szCs w:val="22"/>
              </w:rPr>
              <w:t>ing</w:t>
            </w:r>
            <w:r w:rsidRPr="00D93A6B">
              <w:rPr>
                <w:rFonts w:ascii="Arial" w:hAnsi="Arial" w:cs="Arial"/>
                <w:spacing w:val="2"/>
                <w:sz w:val="22"/>
                <w:szCs w:val="22"/>
              </w:rPr>
              <w:t xml:space="preserve"> to the design and execution of the project </w:t>
            </w:r>
            <w:proofErr w:type="gramStart"/>
            <w:r w:rsidRPr="00D93A6B">
              <w:rPr>
                <w:rFonts w:ascii="Arial" w:hAnsi="Arial" w:cs="Arial"/>
                <w:spacing w:val="2"/>
                <w:sz w:val="22"/>
                <w:szCs w:val="22"/>
              </w:rPr>
              <w:t>e.g.</w:t>
            </w:r>
            <w:proofErr w:type="gramEnd"/>
            <w:r w:rsidRPr="00D93A6B">
              <w:rPr>
                <w:rFonts w:ascii="Arial" w:hAnsi="Arial" w:cs="Arial"/>
                <w:spacing w:val="2"/>
                <w:sz w:val="22"/>
                <w:szCs w:val="22"/>
              </w:rPr>
              <w:t xml:space="preserve"> timetabling and meeting project milestones</w:t>
            </w:r>
          </w:p>
          <w:p w14:paraId="09229B6C" w14:textId="3B957EFC" w:rsidR="00D93A6B" w:rsidRDefault="00F9759A" w:rsidP="00D93A6B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P</w:t>
            </w:r>
            <w:r w:rsidR="00D93A6B" w:rsidRPr="00D93A6B">
              <w:rPr>
                <w:rFonts w:ascii="Arial" w:hAnsi="Arial" w:cs="Arial"/>
                <w:spacing w:val="2"/>
                <w:sz w:val="22"/>
                <w:szCs w:val="22"/>
              </w:rPr>
              <w:t>articipating in regular discussions with collaborative partners (</w:t>
            </w:r>
            <w:proofErr w:type="gramStart"/>
            <w:r w:rsidR="00D93A6B" w:rsidRPr="00D93A6B">
              <w:rPr>
                <w:rFonts w:ascii="Arial" w:hAnsi="Arial" w:cs="Arial"/>
                <w:spacing w:val="2"/>
                <w:sz w:val="22"/>
                <w:szCs w:val="22"/>
              </w:rPr>
              <w:t>e.g.</w:t>
            </w:r>
            <w:proofErr w:type="gramEnd"/>
            <w:r w:rsidR="00D93A6B" w:rsidRPr="00D93A6B">
              <w:rPr>
                <w:rFonts w:ascii="Arial" w:hAnsi="Arial" w:cs="Arial"/>
                <w:spacing w:val="2"/>
                <w:sz w:val="22"/>
                <w:szCs w:val="22"/>
              </w:rPr>
              <w:t xml:space="preserve"> PPI groups</w:t>
            </w:r>
            <w:r w:rsidR="00D93A6B">
              <w:rPr>
                <w:rFonts w:ascii="Arial" w:hAnsi="Arial" w:cs="Arial"/>
                <w:spacing w:val="2"/>
                <w:sz w:val="22"/>
                <w:szCs w:val="22"/>
              </w:rPr>
              <w:t>, collaborators</w:t>
            </w:r>
            <w:r w:rsidR="00D93A6B" w:rsidRPr="00D93A6B">
              <w:rPr>
                <w:rFonts w:ascii="Arial" w:hAnsi="Arial" w:cs="Arial"/>
                <w:spacing w:val="2"/>
                <w:sz w:val="22"/>
                <w:szCs w:val="22"/>
              </w:rPr>
              <w:t xml:space="preserve">). </w:t>
            </w:r>
          </w:p>
          <w:p w14:paraId="21FD5DDE" w14:textId="1219F6ED" w:rsidR="00E204F0" w:rsidRPr="00D93A6B" w:rsidRDefault="00D93A6B" w:rsidP="00D93A6B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P</w:t>
            </w:r>
            <w:r w:rsidR="00E204F0" w:rsidRPr="00D93A6B">
              <w:rPr>
                <w:rFonts w:ascii="Arial" w:hAnsi="Arial" w:cs="Arial"/>
                <w:spacing w:val="2"/>
                <w:sz w:val="22"/>
                <w:szCs w:val="22"/>
              </w:rPr>
              <w:t xml:space="preserve">reparing, </w:t>
            </w:r>
            <w:r w:rsidR="00CA012C" w:rsidRPr="00D93A6B">
              <w:rPr>
                <w:rFonts w:ascii="Arial" w:hAnsi="Arial" w:cs="Arial"/>
                <w:spacing w:val="2"/>
                <w:sz w:val="22"/>
                <w:szCs w:val="22"/>
              </w:rPr>
              <w:t>conducting,</w:t>
            </w:r>
            <w:r w:rsidR="00E204F0" w:rsidRPr="00D93A6B">
              <w:rPr>
                <w:rFonts w:ascii="Arial" w:hAnsi="Arial" w:cs="Arial"/>
                <w:spacing w:val="2"/>
                <w:sz w:val="22"/>
                <w:szCs w:val="22"/>
              </w:rPr>
              <w:t xml:space="preserve"> and recording the outcome of</w:t>
            </w:r>
            <w:r w:rsidR="00CA012C" w:rsidRPr="00D93A6B">
              <w:rPr>
                <w:rFonts w:ascii="Arial" w:hAnsi="Arial" w:cs="Arial"/>
                <w:spacing w:val="2"/>
                <w:sz w:val="22"/>
                <w:szCs w:val="22"/>
              </w:rPr>
              <w:t xml:space="preserve"> PPI meetings.</w:t>
            </w:r>
          </w:p>
          <w:p w14:paraId="29A2D010" w14:textId="77777777" w:rsidR="00E204F0" w:rsidRDefault="00E204F0" w:rsidP="00F9759A">
            <w:pPr>
              <w:ind w:left="340"/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204F0" w14:paraId="7241846C" w14:textId="77777777" w:rsidTr="005A566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9E7B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AA2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support to PI and other research staff with project management (for example, organising meetings and corresponding with partners).</w:t>
            </w:r>
          </w:p>
          <w:p w14:paraId="295663DB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13D3E27" w14:textId="77777777" w:rsidTr="005A566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2875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8D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production of research reports and publications.</w:t>
            </w:r>
          </w:p>
          <w:p w14:paraId="532F863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ED067C0" w14:textId="77777777" w:rsidTr="005A566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4B44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352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regularly in group meetings and prepare and deliver presentations to research team.</w:t>
            </w:r>
          </w:p>
          <w:p w14:paraId="4BBE4E5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8375B9B" w14:textId="77777777" w:rsidTr="005A566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DCAD" w14:textId="5491EA7B" w:rsidR="00E204F0" w:rsidRDefault="005A5664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C99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7073740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4C0D7AE6" w14:textId="77777777" w:rsidTr="005A566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1729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4F2C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follow all University policies and procedures at all times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take account of University guidance. </w:t>
            </w:r>
          </w:p>
          <w:p w14:paraId="5B8D0534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30AFAF" w14:textId="77777777" w:rsidR="00E204F0" w:rsidRDefault="00E204F0" w:rsidP="00E204F0"/>
    <w:p w14:paraId="32D09628" w14:textId="77777777" w:rsidR="00E204F0" w:rsidRDefault="00E204F0" w:rsidP="00E204F0">
      <w:r>
        <w:br w:type="page"/>
      </w:r>
    </w:p>
    <w:p w14:paraId="071D3E3F" w14:textId="77777777" w:rsidR="00E204F0" w:rsidRDefault="00E204F0" w:rsidP="00E204F0"/>
    <w:p w14:paraId="07E9B5D5" w14:textId="77777777" w:rsidR="00E204F0" w:rsidRDefault="00E204F0" w:rsidP="00E204F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2BF14FAC" w14:textId="77777777" w:rsidR="00E204F0" w:rsidRDefault="00E204F0" w:rsidP="00E204F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87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1701"/>
        <w:gridCol w:w="1706"/>
      </w:tblGrid>
      <w:tr w:rsidR="00E204F0" w14:paraId="79C812F5" w14:textId="77777777" w:rsidTr="00E204F0">
        <w:trPr>
          <w:trHeight w:hRule="exact" w:val="567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422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4A192671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8715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F5C9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E204F0" w14:paraId="6CF7AE37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C336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77CD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A479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31C034A" w14:textId="77777777" w:rsidTr="00E204F0">
        <w:trPr>
          <w:trHeight w:hRule="exact" w:val="78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36246" w14:textId="7AFDE71B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first degree (BA/BSc) in </w:t>
            </w:r>
            <w:r w:rsidR="009049A1" w:rsidRPr="009049A1">
              <w:rPr>
                <w:rFonts w:ascii="Arial" w:hAnsi="Arial" w:cs="Arial"/>
                <w:sz w:val="22"/>
                <w:szCs w:val="22"/>
              </w:rPr>
              <w:t xml:space="preserve">psychology, behavioural science, mental health research or a related field </w:t>
            </w:r>
            <w:r w:rsidR="00CC5EFC">
              <w:rPr>
                <w:rFonts w:ascii="Arial" w:hAnsi="Arial" w:cs="Arial"/>
                <w:sz w:val="22"/>
                <w:szCs w:val="22"/>
              </w:rPr>
              <w:t>(minimum 2.1)</w:t>
            </w:r>
            <w:r w:rsidR="00DF0A2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23DFFA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59CFC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E437E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6AC5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E214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4CDD6C63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089E" w14:textId="6C0D4523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Master level qualification</w:t>
            </w:r>
            <w:r w:rsidR="00DF0A27">
              <w:rPr>
                <w:rFonts w:ascii="Arial" w:hAnsi="Arial" w:cs="Arial"/>
                <w:sz w:val="22"/>
                <w:szCs w:val="22"/>
              </w:rPr>
              <w:t xml:space="preserve"> in Health Psychology or related discipline.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454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28F8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7482DD86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F7F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789BBA8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C9E8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878B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DFDF08A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1867" w14:textId="3E49AABD" w:rsidR="00E204F0" w:rsidRDefault="00C858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the key i</w:t>
            </w:r>
            <w:r w:rsidR="003518B8">
              <w:rPr>
                <w:rFonts w:ascii="Arial" w:hAnsi="Arial" w:cs="Arial"/>
                <w:sz w:val="22"/>
                <w:szCs w:val="22"/>
              </w:rPr>
              <w:t>ssue</w:t>
            </w:r>
            <w:r w:rsidR="00DF6CC6">
              <w:rPr>
                <w:rFonts w:ascii="Arial" w:hAnsi="Arial" w:cs="Arial"/>
                <w:sz w:val="22"/>
                <w:szCs w:val="22"/>
              </w:rPr>
              <w:t>s</w:t>
            </w:r>
            <w:r w:rsidR="003518B8">
              <w:rPr>
                <w:rFonts w:ascii="Arial" w:hAnsi="Arial" w:cs="Arial"/>
                <w:sz w:val="22"/>
                <w:szCs w:val="22"/>
              </w:rPr>
              <w:t xml:space="preserve"> when</w:t>
            </w:r>
            <w:r w:rsidR="00E204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7C2">
              <w:rPr>
                <w:rFonts w:ascii="Arial" w:hAnsi="Arial" w:cs="Arial"/>
                <w:sz w:val="22"/>
                <w:szCs w:val="22"/>
              </w:rPr>
              <w:t xml:space="preserve">working with </w:t>
            </w:r>
            <w:r w:rsidR="00CA75B6">
              <w:rPr>
                <w:rFonts w:ascii="Arial" w:hAnsi="Arial" w:cs="Arial"/>
                <w:sz w:val="22"/>
                <w:szCs w:val="22"/>
              </w:rPr>
              <w:t>NHS patients and clinicians</w:t>
            </w:r>
          </w:p>
          <w:p w14:paraId="1CF30FD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996E" w14:textId="6687541B" w:rsidR="00E204F0" w:rsidRDefault="003518B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  <w:p w14:paraId="326EEC60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EE96D" w14:textId="765CF09B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7DA45645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67CC" w14:textId="6152B30D" w:rsidR="00CA75B6" w:rsidRDefault="00CA75B6" w:rsidP="00CA75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working with NHS patients and clinicians</w:t>
            </w:r>
          </w:p>
          <w:p w14:paraId="6F1A8DB5" w14:textId="77777777" w:rsidR="00C8584B" w:rsidRDefault="00C8584B" w:rsidP="00C858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A9B8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BB5761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238A" w14:textId="6993A805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gency FB" w:hAnsi="Agency FB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C8584B" w14:paraId="23664767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2994" w14:textId="6D2CF4DC" w:rsidR="00C8584B" w:rsidRDefault="00C8584B" w:rsidP="00C858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qualitative methods</w:t>
            </w:r>
            <w:r w:rsidR="00CA75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E9FC" w14:textId="3D6DCCEE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2C82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gency FB" w:hAnsi="Agency FB" w:cs="Arial"/>
                <w:sz w:val="22"/>
                <w:szCs w:val="22"/>
              </w:rPr>
            </w:pPr>
          </w:p>
        </w:tc>
      </w:tr>
      <w:tr w:rsidR="00CA75B6" w14:paraId="0FB22AAA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09CD" w14:textId="36B61F45" w:rsidR="00CA75B6" w:rsidRDefault="00CA75B6" w:rsidP="00C858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using co-participatory approaches to develop interventions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DF8F" w14:textId="77777777" w:rsidR="00CA75B6" w:rsidRDefault="00CA75B6" w:rsidP="00C8584B">
            <w:pPr>
              <w:spacing w:before="100" w:beforeAutospacing="1" w:after="100" w:afterAutospacing="1"/>
              <w:jc w:val="center"/>
              <w:rPr>
                <w:rFonts w:ascii="Agency FB" w:hAnsi="Agency FB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1B82" w14:textId="7504607A" w:rsidR="00CA75B6" w:rsidRDefault="00CA75B6" w:rsidP="00C8584B">
            <w:pPr>
              <w:spacing w:before="100" w:beforeAutospacing="1" w:after="100" w:afterAutospacing="1"/>
              <w:jc w:val="center"/>
              <w:rPr>
                <w:rFonts w:ascii="Agency FB" w:hAnsi="Agency FB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C8584B" w14:paraId="28A34996" w14:textId="77777777" w:rsidTr="00E204F0">
        <w:trPr>
          <w:trHeight w:hRule="exact" w:val="89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8DDC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depth and breadth of specialist knowledge of subject matter to effectively contribute to the research programme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25CF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5DD4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6D60589F" w14:textId="77777777" w:rsidTr="00E204F0">
        <w:trPr>
          <w:trHeight w:hRule="exact" w:val="716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C27B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</w:t>
            </w:r>
          </w:p>
          <w:p w14:paraId="1E13AAFF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C8F5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546C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758A0DB1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BE1B" w14:textId="77777777" w:rsidR="00C8584B" w:rsidRDefault="00C8584B" w:rsidP="00C858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CC7B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46C8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5F8BAB33" w14:textId="77777777" w:rsidTr="00E204F0">
        <w:trPr>
          <w:trHeight w:hRule="exact" w:val="69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C317E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81B8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4C9C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4786E15E" w14:textId="77777777" w:rsidTr="00E204F0">
        <w:trPr>
          <w:trHeight w:hRule="exact" w:val="68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3BC04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9BED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AEF5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7413ADDE" w14:textId="77777777" w:rsidTr="00E204F0">
        <w:trPr>
          <w:trHeight w:hRule="exact" w:val="71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B070" w14:textId="77777777" w:rsidR="00C8584B" w:rsidRDefault="00C8584B" w:rsidP="00C858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verbal, interpersonal and written communication 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71A3" w14:textId="77777777" w:rsidR="00C8584B" w:rsidRDefault="00C8584B" w:rsidP="00C8584B">
            <w:pPr>
              <w:jc w:val="center"/>
              <w:rPr>
                <w:rFonts w:ascii="Agency FB" w:hAnsi="Agency FB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2F7E" w14:textId="77777777" w:rsidR="00C8584B" w:rsidRDefault="00C8584B" w:rsidP="00C858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5477ED83" w14:textId="77777777" w:rsidTr="00E204F0">
        <w:trPr>
          <w:trHeight w:hRule="exact" w:val="7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0739" w14:textId="77777777" w:rsidR="00C8584B" w:rsidRDefault="00C8584B" w:rsidP="00C858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competent in IT packages as appropriate to discipline/area of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ED00" w14:textId="77777777" w:rsidR="00C8584B" w:rsidRDefault="00C8584B" w:rsidP="00C858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E3EE" w14:textId="77777777" w:rsidR="00C8584B" w:rsidRDefault="00C8584B" w:rsidP="00C858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60E9A7AA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A271" w14:textId="77777777" w:rsidR="00C8584B" w:rsidRDefault="00C8584B" w:rsidP="00C858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9972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A6CC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7C7FCB90" w14:textId="77777777" w:rsidTr="00E204F0">
        <w:trPr>
          <w:trHeight w:hRule="exact" w:val="64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1080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5BD00658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69043F2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7CEB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3B0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6696BB14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5157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6487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546E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4184FC26" w14:textId="77777777" w:rsidTr="00E204F0">
        <w:trPr>
          <w:trHeight w:hRule="exact" w:val="678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D42B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Self-confidence when communicating with a wide range of stakeholders </w:t>
            </w:r>
          </w:p>
          <w:p w14:paraId="253F50A9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3179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ACC6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43A1EADB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1DF1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Commitment to safe working practices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5BC0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AD3E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3174C68F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AA67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work independently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4F8E5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7456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0205B33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22214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5A11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213C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14:paraId="44BFBE92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3C91" w14:textId="77777777" w:rsidR="00C8584B" w:rsidRDefault="00C8584B" w:rsidP="00C858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5C9E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175B" w14:textId="77777777" w:rsidR="00C8584B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FECFF1" w14:textId="77777777" w:rsidR="00DE2962" w:rsidRDefault="00DE2962" w:rsidP="00F66E92"/>
    <w:sectPr w:rsidR="00DE2962" w:rsidSect="00F66E92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3774A"/>
    <w:multiLevelType w:val="hybridMultilevel"/>
    <w:tmpl w:val="9E4C5170"/>
    <w:lvl w:ilvl="0" w:tplc="A71A30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55567"/>
    <w:multiLevelType w:val="hybridMultilevel"/>
    <w:tmpl w:val="442E1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F0"/>
    <w:rsid w:val="00070CD3"/>
    <w:rsid w:val="000A07C2"/>
    <w:rsid w:val="00176C69"/>
    <w:rsid w:val="00226ABC"/>
    <w:rsid w:val="00235B66"/>
    <w:rsid w:val="00252C19"/>
    <w:rsid w:val="003518B8"/>
    <w:rsid w:val="00352C98"/>
    <w:rsid w:val="00380F04"/>
    <w:rsid w:val="003B2542"/>
    <w:rsid w:val="004771F0"/>
    <w:rsid w:val="005A1968"/>
    <w:rsid w:val="005A5664"/>
    <w:rsid w:val="006218CA"/>
    <w:rsid w:val="009049A1"/>
    <w:rsid w:val="009371A7"/>
    <w:rsid w:val="009E0715"/>
    <w:rsid w:val="00C8584B"/>
    <w:rsid w:val="00CA012C"/>
    <w:rsid w:val="00CA75B6"/>
    <w:rsid w:val="00CC5EFC"/>
    <w:rsid w:val="00D23C2E"/>
    <w:rsid w:val="00D93A6B"/>
    <w:rsid w:val="00DC15CF"/>
    <w:rsid w:val="00DE2962"/>
    <w:rsid w:val="00DE6A11"/>
    <w:rsid w:val="00DF0A27"/>
    <w:rsid w:val="00DF6CC6"/>
    <w:rsid w:val="00E204F0"/>
    <w:rsid w:val="00E2634A"/>
    <w:rsid w:val="00F66E92"/>
    <w:rsid w:val="00F9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9265F"/>
  <w15:chartTrackingRefBased/>
  <w15:docId w15:val="{7A092F73-7A4A-40ED-998E-27234BE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4F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A1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A1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A19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Catherine Fellowes</cp:lastModifiedBy>
  <cp:revision>2</cp:revision>
  <dcterms:created xsi:type="dcterms:W3CDTF">2021-08-25T16:13:00Z</dcterms:created>
  <dcterms:modified xsi:type="dcterms:W3CDTF">2021-08-25T16:13:00Z</dcterms:modified>
</cp:coreProperties>
</file>